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13" w:rsidRPr="006C48A2" w:rsidRDefault="00D973B4" w:rsidP="007C3513">
      <w:pPr>
        <w:pBdr>
          <w:top w:val="single" w:sz="4" w:space="1" w:color="auto"/>
          <w:left w:val="single" w:sz="4" w:space="4" w:color="auto"/>
          <w:bottom w:val="single" w:sz="4" w:space="1" w:color="auto"/>
          <w:right w:val="single" w:sz="4" w:space="4" w:color="auto"/>
        </w:pBdr>
        <w:shd w:val="pct15" w:color="BFBFBF" w:fill="BFBFBF"/>
        <w:jc w:val="center"/>
        <w:rPr>
          <w:b/>
          <w:sz w:val="28"/>
          <w:szCs w:val="28"/>
        </w:rPr>
      </w:pPr>
      <w:r>
        <w:rPr>
          <w:b/>
          <w:noProof/>
          <w:sz w:val="28"/>
          <w:szCs w:val="28"/>
        </w:rPr>
        <w:t>ELEVATOR RESERVATION</w:t>
      </w:r>
      <w:r w:rsidR="007C3513" w:rsidRPr="006C48A2">
        <w:rPr>
          <w:b/>
          <w:noProof/>
          <w:sz w:val="28"/>
          <w:szCs w:val="28"/>
          <w:lang w:eastAsia="en-CA"/>
        </w:rPr>
        <w:t xml:space="preserve"> AGREEMENT</w:t>
      </w:r>
    </w:p>
    <w:p w:rsidR="001A6144" w:rsidRPr="006C48A2" w:rsidRDefault="001A6144" w:rsidP="007C3513">
      <w:pPr>
        <w:spacing w:after="0"/>
        <w:rPr>
          <w:sz w:val="16"/>
          <w:szCs w:val="16"/>
        </w:rPr>
      </w:pPr>
    </w:p>
    <w:p w:rsidR="007C3513" w:rsidRPr="00D973B4" w:rsidRDefault="007C3513" w:rsidP="007C3513">
      <w:pPr>
        <w:spacing w:after="0"/>
        <w:jc w:val="center"/>
        <w:rPr>
          <w:sz w:val="21"/>
          <w:szCs w:val="21"/>
        </w:rPr>
      </w:pPr>
      <w:r w:rsidRPr="00D973B4">
        <w:rPr>
          <w:sz w:val="21"/>
          <w:szCs w:val="21"/>
        </w:rPr>
        <w:t>This agreement made this ________ day of ______________________, 201</w:t>
      </w:r>
      <w:r w:rsidR="00D973B4" w:rsidRPr="00D973B4">
        <w:rPr>
          <w:sz w:val="21"/>
          <w:szCs w:val="21"/>
        </w:rPr>
        <w:t>3</w:t>
      </w:r>
      <w:r w:rsidRPr="00D973B4">
        <w:rPr>
          <w:sz w:val="21"/>
          <w:szCs w:val="21"/>
        </w:rPr>
        <w:t>.</w:t>
      </w:r>
    </w:p>
    <w:p w:rsidR="007C3513" w:rsidRPr="00D973B4" w:rsidRDefault="007C3513" w:rsidP="007C3513">
      <w:pPr>
        <w:spacing w:after="0"/>
        <w:jc w:val="center"/>
        <w:rPr>
          <w:sz w:val="21"/>
          <w:szCs w:val="21"/>
        </w:rPr>
      </w:pPr>
    </w:p>
    <w:p w:rsidR="007C3513" w:rsidRPr="00D973B4" w:rsidRDefault="007C3513" w:rsidP="007C3513">
      <w:pPr>
        <w:spacing w:after="0"/>
        <w:jc w:val="center"/>
        <w:rPr>
          <w:sz w:val="21"/>
          <w:szCs w:val="21"/>
        </w:rPr>
      </w:pPr>
      <w:r w:rsidRPr="00D973B4">
        <w:rPr>
          <w:sz w:val="21"/>
          <w:szCs w:val="21"/>
        </w:rPr>
        <w:t>between</w:t>
      </w:r>
    </w:p>
    <w:p w:rsidR="007C3513" w:rsidRPr="00D973B4" w:rsidRDefault="007C3513" w:rsidP="007C3513">
      <w:pPr>
        <w:spacing w:after="0"/>
        <w:jc w:val="center"/>
        <w:rPr>
          <w:sz w:val="21"/>
          <w:szCs w:val="21"/>
        </w:rPr>
      </w:pPr>
    </w:p>
    <w:p w:rsidR="007C3513" w:rsidRPr="00D973B4" w:rsidRDefault="00D973B4" w:rsidP="007C3513">
      <w:pPr>
        <w:spacing w:after="0"/>
        <w:jc w:val="center"/>
        <w:rPr>
          <w:b/>
          <w:sz w:val="21"/>
          <w:szCs w:val="21"/>
          <w:u w:val="single"/>
        </w:rPr>
      </w:pPr>
      <w:r w:rsidRPr="00D973B4">
        <w:rPr>
          <w:b/>
          <w:sz w:val="21"/>
          <w:szCs w:val="21"/>
          <w:u w:val="single"/>
        </w:rPr>
        <w:t xml:space="preserve">Toronto Standard Condominium Corporation No. </w:t>
      </w:r>
      <w:r w:rsidR="009102ED">
        <w:rPr>
          <w:b/>
          <w:sz w:val="21"/>
          <w:szCs w:val="21"/>
          <w:u w:val="single"/>
        </w:rPr>
        <w:t>1577</w:t>
      </w:r>
    </w:p>
    <w:p w:rsidR="007C3513" w:rsidRPr="00D973B4" w:rsidRDefault="007C3513" w:rsidP="007C3513">
      <w:pPr>
        <w:spacing w:after="0"/>
        <w:jc w:val="center"/>
        <w:rPr>
          <w:sz w:val="21"/>
          <w:szCs w:val="21"/>
        </w:rPr>
      </w:pPr>
      <w:r w:rsidRPr="00D973B4">
        <w:rPr>
          <w:sz w:val="21"/>
          <w:szCs w:val="21"/>
        </w:rPr>
        <w:t>(</w:t>
      </w:r>
      <w:r w:rsidR="00743ED9" w:rsidRPr="00D973B4">
        <w:rPr>
          <w:sz w:val="21"/>
          <w:szCs w:val="21"/>
        </w:rPr>
        <w:t>hereinafter called the “</w:t>
      </w:r>
      <w:r w:rsidR="000F08A8" w:rsidRPr="00D973B4">
        <w:rPr>
          <w:sz w:val="21"/>
          <w:szCs w:val="21"/>
        </w:rPr>
        <w:t>Corporation</w:t>
      </w:r>
      <w:r w:rsidR="00743ED9" w:rsidRPr="00D973B4">
        <w:rPr>
          <w:sz w:val="21"/>
          <w:szCs w:val="21"/>
        </w:rPr>
        <w:t>”)</w:t>
      </w:r>
    </w:p>
    <w:p w:rsidR="009B06E2" w:rsidRPr="00D973B4" w:rsidRDefault="009B06E2" w:rsidP="007C3513">
      <w:pPr>
        <w:spacing w:after="0"/>
        <w:jc w:val="center"/>
        <w:rPr>
          <w:sz w:val="21"/>
          <w:szCs w:val="21"/>
        </w:rPr>
      </w:pPr>
    </w:p>
    <w:p w:rsidR="009B06E2" w:rsidRPr="00D973B4" w:rsidRDefault="009B06E2" w:rsidP="007C3513">
      <w:pPr>
        <w:spacing w:after="0"/>
        <w:jc w:val="center"/>
        <w:rPr>
          <w:sz w:val="21"/>
          <w:szCs w:val="21"/>
        </w:rPr>
      </w:pPr>
      <w:r w:rsidRPr="00D973B4">
        <w:rPr>
          <w:sz w:val="21"/>
          <w:szCs w:val="21"/>
        </w:rPr>
        <w:t>A</w:t>
      </w:r>
      <w:r w:rsidR="00743ED9" w:rsidRPr="00D973B4">
        <w:rPr>
          <w:sz w:val="21"/>
          <w:szCs w:val="21"/>
        </w:rPr>
        <w:t>nd</w:t>
      </w:r>
    </w:p>
    <w:p w:rsidR="006D031E" w:rsidRDefault="006D031E" w:rsidP="007C3513">
      <w:pPr>
        <w:spacing w:after="0"/>
        <w:jc w:val="center"/>
        <w:rPr>
          <w:sz w:val="21"/>
          <w:szCs w:val="21"/>
        </w:rPr>
      </w:pPr>
    </w:p>
    <w:p w:rsidR="00743ED9" w:rsidRPr="00D973B4" w:rsidRDefault="00743ED9" w:rsidP="007C3513">
      <w:pPr>
        <w:spacing w:after="0"/>
        <w:jc w:val="center"/>
        <w:rPr>
          <w:sz w:val="21"/>
          <w:szCs w:val="21"/>
        </w:rPr>
      </w:pPr>
      <w:r w:rsidRPr="00D973B4">
        <w:rPr>
          <w:sz w:val="21"/>
          <w:szCs w:val="21"/>
        </w:rPr>
        <w:t>_________________________</w:t>
      </w:r>
      <w:r w:rsidR="00EC2F59" w:rsidRPr="00D973B4">
        <w:rPr>
          <w:sz w:val="21"/>
          <w:szCs w:val="21"/>
        </w:rPr>
        <w:t>_______________________________</w:t>
      </w:r>
    </w:p>
    <w:p w:rsidR="00743ED9" w:rsidRPr="00D973B4" w:rsidRDefault="00743ED9" w:rsidP="007C3513">
      <w:pPr>
        <w:spacing w:after="0"/>
        <w:jc w:val="center"/>
        <w:rPr>
          <w:sz w:val="21"/>
          <w:szCs w:val="21"/>
        </w:rPr>
      </w:pPr>
      <w:r w:rsidRPr="00D973B4">
        <w:rPr>
          <w:sz w:val="21"/>
          <w:szCs w:val="21"/>
        </w:rPr>
        <w:t>(hereinafter called the “</w:t>
      </w:r>
      <w:r w:rsidR="000F08A8" w:rsidRPr="00D973B4">
        <w:rPr>
          <w:sz w:val="21"/>
          <w:szCs w:val="21"/>
        </w:rPr>
        <w:t>Resident</w:t>
      </w:r>
      <w:r w:rsidRPr="00D973B4">
        <w:rPr>
          <w:sz w:val="21"/>
          <w:szCs w:val="21"/>
        </w:rPr>
        <w:t>”)</w:t>
      </w:r>
    </w:p>
    <w:p w:rsidR="00743ED9" w:rsidRPr="00D973B4" w:rsidRDefault="00743ED9" w:rsidP="007C3513">
      <w:pPr>
        <w:spacing w:after="0"/>
        <w:jc w:val="center"/>
        <w:rPr>
          <w:sz w:val="21"/>
          <w:szCs w:val="21"/>
        </w:rPr>
      </w:pPr>
    </w:p>
    <w:p w:rsidR="00EC2F59" w:rsidRPr="00D973B4" w:rsidRDefault="00EC2F59" w:rsidP="00D973B4">
      <w:pPr>
        <w:spacing w:after="0"/>
        <w:rPr>
          <w:sz w:val="21"/>
          <w:szCs w:val="21"/>
        </w:rPr>
      </w:pPr>
      <w:r w:rsidRPr="00D973B4">
        <w:rPr>
          <w:sz w:val="21"/>
          <w:szCs w:val="21"/>
        </w:rPr>
        <w:t>Suite Number______________at __________, Dundas Street West</w:t>
      </w:r>
      <w:r w:rsidR="00D973B4" w:rsidRPr="00D973B4">
        <w:rPr>
          <w:sz w:val="21"/>
          <w:szCs w:val="21"/>
        </w:rPr>
        <w:t xml:space="preserve">, </w:t>
      </w:r>
      <w:r w:rsidRPr="00D973B4">
        <w:rPr>
          <w:sz w:val="21"/>
          <w:szCs w:val="21"/>
        </w:rPr>
        <w:t xml:space="preserve">Telephone Number____________________  </w:t>
      </w:r>
    </w:p>
    <w:p w:rsidR="00EC2F59" w:rsidRPr="00D973B4" w:rsidRDefault="00EC2F59" w:rsidP="009B06E2">
      <w:pPr>
        <w:spacing w:after="0"/>
        <w:jc w:val="both"/>
        <w:rPr>
          <w:sz w:val="21"/>
          <w:szCs w:val="21"/>
        </w:rPr>
      </w:pPr>
    </w:p>
    <w:p w:rsidR="00743ED9" w:rsidRPr="00D973B4" w:rsidRDefault="00743ED9" w:rsidP="009B06E2">
      <w:pPr>
        <w:spacing w:after="0"/>
        <w:jc w:val="both"/>
        <w:rPr>
          <w:sz w:val="21"/>
          <w:szCs w:val="21"/>
        </w:rPr>
      </w:pPr>
      <w:r w:rsidRPr="00D973B4">
        <w:rPr>
          <w:sz w:val="21"/>
          <w:szCs w:val="21"/>
        </w:rPr>
        <w:t xml:space="preserve">AND WHEREAS the </w:t>
      </w:r>
      <w:r w:rsidR="000F08A8" w:rsidRPr="00D973B4">
        <w:rPr>
          <w:sz w:val="21"/>
          <w:szCs w:val="21"/>
        </w:rPr>
        <w:t>Resident</w:t>
      </w:r>
      <w:r w:rsidRPr="00D973B4">
        <w:rPr>
          <w:sz w:val="21"/>
          <w:szCs w:val="21"/>
        </w:rPr>
        <w:t xml:space="preserve"> has consented to the </w:t>
      </w:r>
      <w:r w:rsidR="000F08A8" w:rsidRPr="00D973B4">
        <w:rPr>
          <w:sz w:val="21"/>
          <w:szCs w:val="21"/>
        </w:rPr>
        <w:t>Corporation</w:t>
      </w:r>
      <w:r w:rsidRPr="00D973B4">
        <w:rPr>
          <w:sz w:val="21"/>
          <w:szCs w:val="21"/>
        </w:rPr>
        <w:t xml:space="preserve"> </w:t>
      </w:r>
      <w:r w:rsidR="00D973B4" w:rsidRPr="00D973B4">
        <w:rPr>
          <w:sz w:val="21"/>
          <w:szCs w:val="21"/>
        </w:rPr>
        <w:t xml:space="preserve">the use of elevator service for the purpose of </w:t>
      </w:r>
    </w:p>
    <w:p w:rsidR="00D973B4" w:rsidRPr="00D973B4" w:rsidRDefault="00D973B4" w:rsidP="009B06E2">
      <w:pPr>
        <w:spacing w:after="0"/>
        <w:jc w:val="both"/>
        <w:rPr>
          <w:sz w:val="21"/>
          <w:szCs w:val="21"/>
        </w:rPr>
      </w:pPr>
    </w:p>
    <w:p w:rsidR="00D973B4" w:rsidRPr="00D973B4" w:rsidRDefault="00D973B4" w:rsidP="009B06E2">
      <w:pPr>
        <w:spacing w:after="0"/>
        <w:jc w:val="both"/>
        <w:rPr>
          <w:sz w:val="21"/>
          <w:szCs w:val="21"/>
        </w:rPr>
      </w:pPr>
      <w:r w:rsidRPr="00D973B4">
        <w:rPr>
          <w:sz w:val="21"/>
          <w:szCs w:val="21"/>
        </w:rPr>
        <w:tab/>
        <w:t>Outgoing Resident [   ]</w:t>
      </w:r>
      <w:r w:rsidRPr="00D973B4">
        <w:rPr>
          <w:sz w:val="21"/>
          <w:szCs w:val="21"/>
        </w:rPr>
        <w:tab/>
      </w:r>
      <w:r w:rsidRPr="00D973B4">
        <w:rPr>
          <w:sz w:val="21"/>
          <w:szCs w:val="21"/>
        </w:rPr>
        <w:tab/>
        <w:t>Incoming Resident  [   ]</w:t>
      </w:r>
      <w:r w:rsidRPr="00D973B4">
        <w:rPr>
          <w:sz w:val="21"/>
          <w:szCs w:val="21"/>
        </w:rPr>
        <w:tab/>
      </w:r>
      <w:r w:rsidRPr="00D973B4">
        <w:rPr>
          <w:sz w:val="21"/>
          <w:szCs w:val="21"/>
        </w:rPr>
        <w:tab/>
        <w:t>Partial Move  [   ]</w:t>
      </w:r>
      <w:r w:rsidRPr="00D973B4">
        <w:rPr>
          <w:sz w:val="21"/>
          <w:szCs w:val="21"/>
        </w:rPr>
        <w:tab/>
        <w:t>Delivery  [   ]</w:t>
      </w:r>
    </w:p>
    <w:p w:rsidR="00D973B4" w:rsidRPr="00D973B4" w:rsidRDefault="00D973B4" w:rsidP="009B06E2">
      <w:pPr>
        <w:spacing w:after="0"/>
        <w:jc w:val="both"/>
        <w:rPr>
          <w:sz w:val="21"/>
          <w:szCs w:val="21"/>
        </w:rPr>
      </w:pPr>
    </w:p>
    <w:p w:rsidR="00D973B4" w:rsidRPr="00D973B4" w:rsidRDefault="00D973B4" w:rsidP="009B06E2">
      <w:pPr>
        <w:spacing w:after="0"/>
        <w:jc w:val="both"/>
        <w:rPr>
          <w:sz w:val="21"/>
          <w:szCs w:val="21"/>
        </w:rPr>
      </w:pPr>
      <w:r w:rsidRPr="00D973B4">
        <w:rPr>
          <w:sz w:val="21"/>
          <w:szCs w:val="21"/>
        </w:rPr>
        <w:t xml:space="preserve">A $200.00 refundable damage deposit payable by cheque or money order only to </w:t>
      </w:r>
      <w:r w:rsidRPr="00D973B4">
        <w:rPr>
          <w:b/>
          <w:sz w:val="21"/>
          <w:szCs w:val="21"/>
        </w:rPr>
        <w:t xml:space="preserve">T.S.C.C. # </w:t>
      </w:r>
      <w:r w:rsidR="009102ED">
        <w:rPr>
          <w:b/>
          <w:sz w:val="21"/>
          <w:szCs w:val="21"/>
        </w:rPr>
        <w:t>1577</w:t>
      </w:r>
      <w:r w:rsidRPr="00D973B4">
        <w:rPr>
          <w:sz w:val="21"/>
          <w:szCs w:val="21"/>
        </w:rPr>
        <w:t xml:space="preserve"> must accompany the agreement.  The deposit is returnable provided no damage has been caused to the elevator or to any common elements during the move (interior and/or exterior).  The cost of repairing any damage will be deducted from the deposit.  Repair costs in excess of $200.00 will be charged to the owner of the suite.  The requested date and time of use of the service elevator shall be:</w:t>
      </w:r>
    </w:p>
    <w:p w:rsidR="00D973B4" w:rsidRPr="00D973B4" w:rsidRDefault="00D973B4" w:rsidP="009B06E2">
      <w:pPr>
        <w:spacing w:after="0"/>
        <w:jc w:val="both"/>
        <w:rPr>
          <w:sz w:val="21"/>
          <w:szCs w:val="21"/>
        </w:rPr>
      </w:pPr>
    </w:p>
    <w:p w:rsidR="00D973B4" w:rsidRPr="00D973B4" w:rsidRDefault="00D973B4" w:rsidP="009B06E2">
      <w:pPr>
        <w:spacing w:after="0"/>
        <w:jc w:val="both"/>
        <w:rPr>
          <w:sz w:val="21"/>
          <w:szCs w:val="21"/>
        </w:rPr>
      </w:pPr>
      <w:r w:rsidRPr="00D973B4">
        <w:rPr>
          <w:sz w:val="21"/>
          <w:szCs w:val="21"/>
        </w:rPr>
        <w:t>Date:</w:t>
      </w:r>
      <w:r w:rsidRPr="00D973B4">
        <w:rPr>
          <w:sz w:val="21"/>
          <w:szCs w:val="21"/>
        </w:rPr>
        <w:tab/>
        <w:t>__________________________________</w:t>
      </w:r>
      <w:r w:rsidRPr="00D973B4">
        <w:rPr>
          <w:sz w:val="21"/>
          <w:szCs w:val="21"/>
        </w:rPr>
        <w:tab/>
        <w:t>Time:  ______________to______________</w:t>
      </w:r>
    </w:p>
    <w:p w:rsidR="00D973B4" w:rsidRPr="00D973B4" w:rsidRDefault="00D973B4" w:rsidP="009B06E2">
      <w:pPr>
        <w:spacing w:after="0"/>
        <w:jc w:val="both"/>
        <w:rPr>
          <w:sz w:val="21"/>
          <w:szCs w:val="21"/>
        </w:rPr>
      </w:pPr>
    </w:p>
    <w:p w:rsidR="00D973B4" w:rsidRPr="00D973B4" w:rsidRDefault="00D973B4" w:rsidP="009B06E2">
      <w:pPr>
        <w:spacing w:after="0"/>
        <w:jc w:val="both"/>
        <w:rPr>
          <w:b/>
          <w:sz w:val="21"/>
          <w:szCs w:val="21"/>
        </w:rPr>
      </w:pPr>
      <w:r w:rsidRPr="00D973B4">
        <w:rPr>
          <w:b/>
          <w:sz w:val="21"/>
          <w:szCs w:val="21"/>
        </w:rPr>
        <w:t>Disarm FOBS after move out: ______________________________________________________(Yes/No)</w:t>
      </w:r>
    </w:p>
    <w:p w:rsidR="00D973B4" w:rsidRPr="00D973B4" w:rsidRDefault="00D973B4" w:rsidP="009B06E2">
      <w:pPr>
        <w:spacing w:after="0"/>
        <w:jc w:val="both"/>
        <w:rPr>
          <w:b/>
          <w:sz w:val="21"/>
          <w:szCs w:val="21"/>
        </w:rPr>
      </w:pPr>
    </w:p>
    <w:p w:rsidR="00D973B4" w:rsidRPr="00D973B4" w:rsidRDefault="00D973B4" w:rsidP="009B06E2">
      <w:pPr>
        <w:spacing w:after="0"/>
        <w:jc w:val="both"/>
        <w:rPr>
          <w:sz w:val="21"/>
          <w:szCs w:val="21"/>
        </w:rPr>
      </w:pPr>
      <w:r w:rsidRPr="00D973B4">
        <w:rPr>
          <w:sz w:val="21"/>
          <w:szCs w:val="21"/>
        </w:rPr>
        <w:t>Reservations may take place during the following hours for a maximum of three (3) hours:</w:t>
      </w:r>
    </w:p>
    <w:p w:rsidR="00D973B4" w:rsidRPr="00D973B4" w:rsidRDefault="00D973B4" w:rsidP="009B06E2">
      <w:pPr>
        <w:spacing w:after="0"/>
        <w:jc w:val="both"/>
        <w:rPr>
          <w:sz w:val="21"/>
          <w:szCs w:val="21"/>
        </w:rPr>
      </w:pPr>
      <w:r w:rsidRPr="00D973B4">
        <w:rPr>
          <w:sz w:val="21"/>
          <w:szCs w:val="21"/>
        </w:rPr>
        <w:tab/>
        <w:t>Monday to Friday</w:t>
      </w:r>
      <w:r w:rsidRPr="00D973B4">
        <w:rPr>
          <w:sz w:val="21"/>
          <w:szCs w:val="21"/>
        </w:rPr>
        <w:tab/>
        <w:t>8:00 a.m. to 8:00 p.m.</w:t>
      </w:r>
    </w:p>
    <w:p w:rsidR="00D973B4" w:rsidRPr="00D973B4" w:rsidRDefault="00D973B4" w:rsidP="00D973B4">
      <w:pPr>
        <w:spacing w:after="0"/>
        <w:ind w:firstLine="720"/>
        <w:jc w:val="both"/>
        <w:rPr>
          <w:sz w:val="21"/>
          <w:szCs w:val="21"/>
        </w:rPr>
      </w:pPr>
      <w:r w:rsidRPr="00D973B4">
        <w:rPr>
          <w:sz w:val="21"/>
          <w:szCs w:val="21"/>
        </w:rPr>
        <w:t>Saturday</w:t>
      </w:r>
      <w:r w:rsidRPr="00D973B4">
        <w:rPr>
          <w:sz w:val="21"/>
          <w:szCs w:val="21"/>
        </w:rPr>
        <w:tab/>
      </w:r>
      <w:r w:rsidRPr="00D973B4">
        <w:rPr>
          <w:sz w:val="21"/>
          <w:szCs w:val="21"/>
        </w:rPr>
        <w:tab/>
        <w:t>9:00 a.m. to 5:00 p.m.</w:t>
      </w:r>
    </w:p>
    <w:p w:rsidR="00D973B4" w:rsidRPr="00D973B4" w:rsidRDefault="00D973B4" w:rsidP="00D973B4">
      <w:pPr>
        <w:spacing w:after="0"/>
        <w:jc w:val="both"/>
        <w:rPr>
          <w:sz w:val="21"/>
          <w:szCs w:val="21"/>
        </w:rPr>
      </w:pPr>
    </w:p>
    <w:p w:rsidR="00D973B4" w:rsidRPr="00D973B4" w:rsidRDefault="00D973B4" w:rsidP="00D973B4">
      <w:pPr>
        <w:spacing w:after="0"/>
        <w:jc w:val="both"/>
        <w:rPr>
          <w:sz w:val="21"/>
          <w:szCs w:val="21"/>
        </w:rPr>
      </w:pPr>
      <w:r w:rsidRPr="00D973B4">
        <w:rPr>
          <w:sz w:val="21"/>
          <w:szCs w:val="21"/>
        </w:rPr>
        <w:t>I understand and agree to the following conditions:</w:t>
      </w:r>
    </w:p>
    <w:p w:rsidR="00D973B4" w:rsidRPr="00D973B4" w:rsidRDefault="00D973B4" w:rsidP="00D973B4">
      <w:pPr>
        <w:numPr>
          <w:ilvl w:val="0"/>
          <w:numId w:val="10"/>
        </w:numPr>
        <w:spacing w:after="0"/>
        <w:jc w:val="both"/>
        <w:rPr>
          <w:sz w:val="21"/>
          <w:szCs w:val="21"/>
        </w:rPr>
      </w:pPr>
      <w:r w:rsidRPr="00D973B4">
        <w:rPr>
          <w:sz w:val="21"/>
          <w:szCs w:val="21"/>
        </w:rPr>
        <w:t>I will be held liable for all damages which may occur as a result of the use of the elevator by me or my agents</w:t>
      </w:r>
    </w:p>
    <w:p w:rsidR="00D973B4" w:rsidRPr="00D973B4" w:rsidRDefault="00D973B4" w:rsidP="00D973B4">
      <w:pPr>
        <w:numPr>
          <w:ilvl w:val="0"/>
          <w:numId w:val="10"/>
        </w:numPr>
        <w:spacing w:after="0"/>
        <w:jc w:val="both"/>
        <w:rPr>
          <w:sz w:val="21"/>
          <w:szCs w:val="21"/>
        </w:rPr>
      </w:pPr>
      <w:r w:rsidRPr="00D973B4">
        <w:rPr>
          <w:sz w:val="21"/>
          <w:szCs w:val="21"/>
        </w:rPr>
        <w:t>Reservations may be made only by appointment through the Concierge Desk.</w:t>
      </w:r>
    </w:p>
    <w:p w:rsidR="00D973B4" w:rsidRDefault="00D973B4" w:rsidP="00D973B4">
      <w:pPr>
        <w:numPr>
          <w:ilvl w:val="0"/>
          <w:numId w:val="10"/>
        </w:numPr>
        <w:spacing w:after="0"/>
        <w:jc w:val="both"/>
        <w:rPr>
          <w:sz w:val="21"/>
          <w:szCs w:val="21"/>
        </w:rPr>
      </w:pPr>
      <w:r w:rsidRPr="00D973B4">
        <w:rPr>
          <w:sz w:val="21"/>
          <w:szCs w:val="21"/>
        </w:rPr>
        <w:t>All empty boxes and moving cartons are to be dismantled and removed immediately from the corridors.</w:t>
      </w:r>
    </w:p>
    <w:p w:rsidR="006D031E" w:rsidRPr="006D031E" w:rsidRDefault="006D031E" w:rsidP="00D973B4">
      <w:pPr>
        <w:numPr>
          <w:ilvl w:val="0"/>
          <w:numId w:val="10"/>
        </w:numPr>
        <w:spacing w:after="0"/>
        <w:jc w:val="both"/>
        <w:rPr>
          <w:b/>
          <w:sz w:val="21"/>
          <w:szCs w:val="21"/>
          <w:u w:val="single"/>
        </w:rPr>
      </w:pPr>
      <w:r w:rsidRPr="006D031E">
        <w:rPr>
          <w:b/>
          <w:sz w:val="21"/>
          <w:szCs w:val="21"/>
          <w:u w:val="single"/>
        </w:rPr>
        <w:t xml:space="preserve">Furniture will NOT be left at the rear loading dock area for disposal, if it is, there will be a $80 dumping fee charged back to the resident by way of their deposit. </w:t>
      </w:r>
    </w:p>
    <w:p w:rsidR="00D973B4" w:rsidRPr="00D973B4" w:rsidRDefault="00D973B4" w:rsidP="00D973B4">
      <w:pPr>
        <w:numPr>
          <w:ilvl w:val="0"/>
          <w:numId w:val="10"/>
        </w:numPr>
        <w:spacing w:after="0"/>
        <w:jc w:val="both"/>
        <w:rPr>
          <w:sz w:val="21"/>
          <w:szCs w:val="21"/>
        </w:rPr>
      </w:pPr>
      <w:r w:rsidRPr="00D973B4">
        <w:rPr>
          <w:sz w:val="21"/>
          <w:szCs w:val="21"/>
        </w:rPr>
        <w:t>No blockage of corridors or in front of the elevators will be allowed.</w:t>
      </w:r>
    </w:p>
    <w:p w:rsidR="00D973B4" w:rsidRPr="00D973B4" w:rsidRDefault="00D973B4" w:rsidP="00D973B4">
      <w:pPr>
        <w:numPr>
          <w:ilvl w:val="0"/>
          <w:numId w:val="10"/>
        </w:numPr>
        <w:spacing w:after="0"/>
        <w:jc w:val="both"/>
        <w:rPr>
          <w:sz w:val="21"/>
          <w:szCs w:val="21"/>
        </w:rPr>
      </w:pPr>
      <w:r w:rsidRPr="00D973B4">
        <w:rPr>
          <w:sz w:val="21"/>
          <w:szCs w:val="21"/>
        </w:rPr>
        <w:t xml:space="preserve">T.S.C.C. # </w:t>
      </w:r>
      <w:r w:rsidR="009102ED">
        <w:rPr>
          <w:sz w:val="21"/>
          <w:szCs w:val="21"/>
        </w:rPr>
        <w:t>1577</w:t>
      </w:r>
      <w:r w:rsidRPr="00D973B4">
        <w:rPr>
          <w:sz w:val="21"/>
          <w:szCs w:val="21"/>
        </w:rPr>
        <w:t xml:space="preserve"> will not be held liable for any costs pertaining to the delay, if any, in receiving the elevator as booked above.</w:t>
      </w:r>
    </w:p>
    <w:p w:rsidR="00D973B4" w:rsidRPr="00D973B4" w:rsidRDefault="00D973B4" w:rsidP="00D973B4">
      <w:pPr>
        <w:spacing w:after="0"/>
        <w:ind w:firstLine="720"/>
        <w:jc w:val="both"/>
        <w:rPr>
          <w:sz w:val="21"/>
          <w:szCs w:val="21"/>
        </w:rPr>
      </w:pPr>
    </w:p>
    <w:p w:rsidR="00D973B4" w:rsidRPr="00D973B4" w:rsidRDefault="00D973B4" w:rsidP="00D973B4">
      <w:pPr>
        <w:spacing w:after="0"/>
        <w:jc w:val="both"/>
        <w:rPr>
          <w:sz w:val="21"/>
          <w:szCs w:val="21"/>
        </w:rPr>
      </w:pPr>
      <w:r w:rsidRPr="00D973B4">
        <w:rPr>
          <w:sz w:val="21"/>
          <w:szCs w:val="21"/>
        </w:rPr>
        <w:t xml:space="preserve">I HEREBY ACKNOWLEDGE that I have read the agreement as presented above and hereafter, I agree to the Rules and Regulations in force at T.S.C.C. # </w:t>
      </w:r>
      <w:r w:rsidR="009102ED">
        <w:rPr>
          <w:sz w:val="21"/>
          <w:szCs w:val="21"/>
        </w:rPr>
        <w:t>1577</w:t>
      </w:r>
      <w:r w:rsidRPr="00D973B4">
        <w:rPr>
          <w:sz w:val="21"/>
          <w:szCs w:val="21"/>
        </w:rPr>
        <w:t xml:space="preserve"> from time to time, and I hereby accept all of the conditions contained herein and in the Rules and Regulations.</w:t>
      </w:r>
    </w:p>
    <w:p w:rsidR="00D973B4" w:rsidRPr="00D973B4" w:rsidRDefault="00D973B4" w:rsidP="00D973B4">
      <w:pPr>
        <w:spacing w:after="0"/>
        <w:jc w:val="both"/>
        <w:rPr>
          <w:sz w:val="21"/>
          <w:szCs w:val="21"/>
        </w:rPr>
      </w:pPr>
      <w:r w:rsidRPr="00D973B4">
        <w:rPr>
          <w:sz w:val="21"/>
          <w:szCs w:val="21"/>
        </w:rPr>
        <w:tab/>
        <w:t>I confirm that I have read, understood, and agree to comply with the provisions of this Agreement.</w:t>
      </w:r>
    </w:p>
    <w:p w:rsidR="00D973B4" w:rsidRPr="00D973B4" w:rsidRDefault="00D973B4" w:rsidP="00D973B4">
      <w:pPr>
        <w:spacing w:after="0"/>
        <w:jc w:val="both"/>
        <w:rPr>
          <w:sz w:val="21"/>
          <w:szCs w:val="21"/>
        </w:rPr>
      </w:pPr>
    </w:p>
    <w:p w:rsidR="00D973B4" w:rsidRPr="00D973B4" w:rsidRDefault="00253A73" w:rsidP="00D973B4">
      <w:pPr>
        <w:spacing w:after="0"/>
        <w:jc w:val="both"/>
        <w:rPr>
          <w:sz w:val="21"/>
          <w:szCs w:val="21"/>
        </w:rPr>
      </w:pPr>
      <w:r>
        <w:rPr>
          <w:b/>
          <w:noProof/>
          <w:sz w:val="28"/>
          <w:szCs w:val="28"/>
          <w:lang w:val="en-US"/>
        </w:rPr>
        <w:drawing>
          <wp:anchor distT="0" distB="0" distL="114300" distR="114300" simplePos="0" relativeHeight="251657728" behindDoc="0" locked="0" layoutInCell="0" allowOverlap="1">
            <wp:simplePos x="0" y="0"/>
            <wp:positionH relativeFrom="page">
              <wp:posOffset>6448425</wp:posOffset>
            </wp:positionH>
            <wp:positionV relativeFrom="page">
              <wp:posOffset>9410700</wp:posOffset>
            </wp:positionV>
            <wp:extent cx="1219200" cy="561975"/>
            <wp:effectExtent l="19050" t="0" r="0" b="0"/>
            <wp:wrapNone/>
            <wp:docPr id="3" name="Picture 2" descr="Essex%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ex%20Logo"/>
                    <pic:cNvPicPr>
                      <a:picLocks noChangeAspect="1" noChangeArrowheads="1"/>
                    </pic:cNvPicPr>
                  </pic:nvPicPr>
                  <pic:blipFill>
                    <a:blip r:embed="rId5" cstate="print"/>
                    <a:srcRect/>
                    <a:stretch>
                      <a:fillRect/>
                    </a:stretch>
                  </pic:blipFill>
                  <pic:spPr bwMode="auto">
                    <a:xfrm>
                      <a:off x="0" y="0"/>
                      <a:ext cx="1219200" cy="561975"/>
                    </a:xfrm>
                    <a:prstGeom prst="rect">
                      <a:avLst/>
                    </a:prstGeom>
                    <a:noFill/>
                    <a:ln w="9525">
                      <a:noFill/>
                      <a:miter lim="800000"/>
                      <a:headEnd/>
                      <a:tailEnd/>
                    </a:ln>
                  </pic:spPr>
                </pic:pic>
              </a:graphicData>
            </a:graphic>
          </wp:anchor>
        </w:drawing>
      </w:r>
      <w:r w:rsidR="00D973B4" w:rsidRPr="00D973B4">
        <w:rPr>
          <w:sz w:val="21"/>
          <w:szCs w:val="21"/>
        </w:rPr>
        <w:tab/>
        <w:t>_____________________________</w:t>
      </w:r>
      <w:r w:rsidR="00D973B4" w:rsidRPr="00D973B4">
        <w:rPr>
          <w:sz w:val="21"/>
          <w:szCs w:val="21"/>
        </w:rPr>
        <w:tab/>
      </w:r>
      <w:r w:rsidR="00D973B4" w:rsidRPr="00D973B4">
        <w:rPr>
          <w:sz w:val="21"/>
          <w:szCs w:val="21"/>
        </w:rPr>
        <w:tab/>
      </w:r>
      <w:r w:rsidR="00D973B4" w:rsidRPr="00D973B4">
        <w:rPr>
          <w:sz w:val="21"/>
          <w:szCs w:val="21"/>
        </w:rPr>
        <w:tab/>
        <w:t>_______________________________</w:t>
      </w:r>
    </w:p>
    <w:p w:rsidR="00D973B4" w:rsidRPr="00D973B4" w:rsidRDefault="00D973B4" w:rsidP="00D973B4">
      <w:pPr>
        <w:spacing w:after="0"/>
        <w:jc w:val="both"/>
        <w:rPr>
          <w:sz w:val="21"/>
          <w:szCs w:val="21"/>
        </w:rPr>
      </w:pPr>
      <w:r w:rsidRPr="00D973B4">
        <w:rPr>
          <w:sz w:val="21"/>
          <w:szCs w:val="21"/>
        </w:rPr>
        <w:tab/>
        <w:t>Resident Signature</w:t>
      </w:r>
      <w:r w:rsidRPr="00D973B4">
        <w:rPr>
          <w:sz w:val="21"/>
          <w:szCs w:val="21"/>
        </w:rPr>
        <w:tab/>
      </w:r>
      <w:r>
        <w:rPr>
          <w:sz w:val="21"/>
          <w:szCs w:val="21"/>
        </w:rPr>
        <w:tab/>
      </w:r>
      <w:r>
        <w:rPr>
          <w:sz w:val="21"/>
          <w:szCs w:val="21"/>
        </w:rPr>
        <w:tab/>
        <w:t xml:space="preserve">                               T.S.C.C. # </w:t>
      </w:r>
      <w:r w:rsidR="009102ED">
        <w:rPr>
          <w:sz w:val="21"/>
          <w:szCs w:val="21"/>
        </w:rPr>
        <w:t>1577</w:t>
      </w:r>
      <w:r>
        <w:rPr>
          <w:sz w:val="21"/>
          <w:szCs w:val="21"/>
        </w:rPr>
        <w:t xml:space="preserve"> / Authorized Signature</w:t>
      </w:r>
      <w:r w:rsidRPr="00D973B4">
        <w:rPr>
          <w:sz w:val="21"/>
          <w:szCs w:val="21"/>
        </w:rPr>
        <w:tab/>
      </w:r>
      <w:r w:rsidRPr="00D973B4">
        <w:rPr>
          <w:sz w:val="21"/>
          <w:szCs w:val="21"/>
        </w:rPr>
        <w:tab/>
      </w:r>
    </w:p>
    <w:p w:rsidR="00D973B4" w:rsidRPr="006C48A2" w:rsidRDefault="00D973B4" w:rsidP="00D973B4">
      <w:pPr>
        <w:pBdr>
          <w:top w:val="single" w:sz="4" w:space="1" w:color="auto"/>
          <w:left w:val="single" w:sz="4" w:space="4" w:color="auto"/>
          <w:bottom w:val="single" w:sz="4" w:space="1" w:color="auto"/>
          <w:right w:val="single" w:sz="4" w:space="4" w:color="auto"/>
        </w:pBdr>
        <w:shd w:val="pct15" w:color="BFBFBF" w:fill="BFBFBF"/>
        <w:jc w:val="center"/>
        <w:rPr>
          <w:b/>
          <w:sz w:val="28"/>
          <w:szCs w:val="28"/>
        </w:rPr>
      </w:pPr>
      <w:r>
        <w:rPr>
          <w:b/>
          <w:noProof/>
          <w:sz w:val="28"/>
          <w:szCs w:val="28"/>
        </w:rPr>
        <w:lastRenderedPageBreak/>
        <w:t>INSPECTION FORM</w:t>
      </w:r>
    </w:p>
    <w:p w:rsidR="00D973B4" w:rsidRDefault="00D973B4" w:rsidP="00D973B4">
      <w:pPr>
        <w:spacing w:after="0"/>
        <w:ind w:firstLine="720"/>
        <w:jc w:val="both"/>
        <w:rPr>
          <w:sz w:val="24"/>
          <w:szCs w:val="24"/>
        </w:rPr>
      </w:pPr>
    </w:p>
    <w:p w:rsidR="00D973B4" w:rsidRDefault="006D1F00" w:rsidP="006D1F00">
      <w:pPr>
        <w:spacing w:after="0"/>
        <w:jc w:val="both"/>
        <w:rPr>
          <w:sz w:val="24"/>
          <w:szCs w:val="24"/>
        </w:rPr>
      </w:pPr>
      <w:r>
        <w:rPr>
          <w:sz w:val="24"/>
          <w:szCs w:val="24"/>
        </w:rPr>
        <w:t>Location:  _____________________________________</w:t>
      </w:r>
    </w:p>
    <w:p w:rsidR="006D1F00" w:rsidRDefault="006D1F00" w:rsidP="006D1F00">
      <w:pPr>
        <w:spacing w:after="0"/>
        <w:jc w:val="both"/>
        <w:rPr>
          <w:sz w:val="24"/>
          <w:szCs w:val="24"/>
        </w:rPr>
      </w:pPr>
    </w:p>
    <w:p w:rsidR="006D1F00" w:rsidRDefault="006D1F00" w:rsidP="006D1F00">
      <w:pPr>
        <w:spacing w:after="0"/>
        <w:jc w:val="both"/>
        <w:rPr>
          <w:sz w:val="24"/>
          <w:szCs w:val="24"/>
        </w:rPr>
      </w:pPr>
      <w:r>
        <w:rPr>
          <w:sz w:val="24"/>
          <w:szCs w:val="24"/>
        </w:rPr>
        <w:t>Date:</w:t>
      </w:r>
      <w:r>
        <w:rPr>
          <w:sz w:val="24"/>
          <w:szCs w:val="24"/>
        </w:rPr>
        <w:tab/>
        <w:t xml:space="preserve">     _____________________________________</w:t>
      </w:r>
      <w:r>
        <w:rPr>
          <w:sz w:val="24"/>
          <w:szCs w:val="24"/>
        </w:rPr>
        <w:tab/>
      </w:r>
      <w:r>
        <w:rPr>
          <w:sz w:val="24"/>
          <w:szCs w:val="24"/>
        </w:rPr>
        <w:tab/>
        <w:t>Suite#:  _______________________________</w:t>
      </w:r>
    </w:p>
    <w:p w:rsidR="00D973B4" w:rsidRDefault="00D973B4" w:rsidP="006D1F00">
      <w:pPr>
        <w:spacing w:after="0"/>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57"/>
        <w:gridCol w:w="3758"/>
        <w:gridCol w:w="3758"/>
      </w:tblGrid>
      <w:tr w:rsidR="006D1F00" w:rsidRPr="00B74F53" w:rsidTr="00B74F53">
        <w:tc>
          <w:tcPr>
            <w:tcW w:w="3757" w:type="dxa"/>
            <w:tcBorders>
              <w:bottom w:val="single" w:sz="4" w:space="0" w:color="auto"/>
            </w:tcBorders>
            <w:shd w:val="pct20" w:color="auto" w:fill="auto"/>
          </w:tcPr>
          <w:p w:rsidR="006D1F00" w:rsidRPr="00B74F53" w:rsidRDefault="006D1F00" w:rsidP="00B74F53">
            <w:pPr>
              <w:spacing w:after="0"/>
              <w:jc w:val="center"/>
              <w:rPr>
                <w:b/>
                <w:sz w:val="24"/>
                <w:szCs w:val="24"/>
              </w:rPr>
            </w:pPr>
            <w:r w:rsidRPr="00B74F53">
              <w:rPr>
                <w:b/>
                <w:sz w:val="24"/>
                <w:szCs w:val="24"/>
              </w:rPr>
              <w:t>DESCRIPTION OF AREA</w:t>
            </w:r>
          </w:p>
        </w:tc>
        <w:tc>
          <w:tcPr>
            <w:tcW w:w="3758" w:type="dxa"/>
            <w:shd w:val="pct20" w:color="auto" w:fill="auto"/>
          </w:tcPr>
          <w:p w:rsidR="006D1F00" w:rsidRPr="00B74F53" w:rsidRDefault="006D1F00" w:rsidP="00B74F53">
            <w:pPr>
              <w:spacing w:after="0"/>
              <w:jc w:val="center"/>
              <w:rPr>
                <w:b/>
                <w:sz w:val="24"/>
                <w:szCs w:val="24"/>
              </w:rPr>
            </w:pPr>
            <w:r w:rsidRPr="00B74F53">
              <w:rPr>
                <w:b/>
                <w:sz w:val="24"/>
                <w:szCs w:val="24"/>
              </w:rPr>
              <w:t>BEFORE INSPECTION</w:t>
            </w:r>
          </w:p>
        </w:tc>
        <w:tc>
          <w:tcPr>
            <w:tcW w:w="3758" w:type="dxa"/>
            <w:shd w:val="pct20" w:color="auto" w:fill="auto"/>
          </w:tcPr>
          <w:p w:rsidR="006D1F00" w:rsidRPr="00B74F53" w:rsidRDefault="006D1F00" w:rsidP="00B74F53">
            <w:pPr>
              <w:spacing w:after="0"/>
              <w:jc w:val="center"/>
              <w:rPr>
                <w:b/>
                <w:sz w:val="24"/>
                <w:szCs w:val="24"/>
              </w:rPr>
            </w:pPr>
            <w:r w:rsidRPr="00B74F53">
              <w:rPr>
                <w:b/>
                <w:sz w:val="24"/>
                <w:szCs w:val="24"/>
              </w:rPr>
              <w:t>AFTER INSPECTION</w:t>
            </w:r>
          </w:p>
        </w:tc>
      </w:tr>
      <w:tr w:rsidR="006D1F00" w:rsidRPr="00B74F53" w:rsidTr="00B74F53">
        <w:tc>
          <w:tcPr>
            <w:tcW w:w="3757" w:type="dxa"/>
            <w:shd w:val="pct15" w:color="auto" w:fill="auto"/>
          </w:tcPr>
          <w:p w:rsidR="006D1F00" w:rsidRPr="00B74F53" w:rsidRDefault="006D1F00" w:rsidP="00B74F53">
            <w:pPr>
              <w:numPr>
                <w:ilvl w:val="0"/>
                <w:numId w:val="11"/>
              </w:numPr>
              <w:spacing w:after="0"/>
              <w:jc w:val="both"/>
              <w:rPr>
                <w:b/>
                <w:i/>
                <w:sz w:val="24"/>
                <w:szCs w:val="24"/>
              </w:rPr>
            </w:pPr>
            <w:r w:rsidRPr="00B74F53">
              <w:rPr>
                <w:b/>
                <w:i/>
                <w:sz w:val="24"/>
                <w:szCs w:val="24"/>
              </w:rPr>
              <w:t>GROUND FLOOR</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Elevator Doors – Interior</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Elevator Doors – Exterior</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Elevator Floor</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Moving Pads</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Moving Hall Floors</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Cleanliness of Moving Hall</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Moving Room Doors</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Moving Hall Walls &amp; Ceiling</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Patterned Concrete Pad</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numPr>
                <w:ilvl w:val="0"/>
                <w:numId w:val="11"/>
              </w:numPr>
              <w:spacing w:after="0"/>
              <w:jc w:val="both"/>
              <w:rPr>
                <w:b/>
                <w:i/>
                <w:sz w:val="24"/>
                <w:szCs w:val="24"/>
              </w:rPr>
            </w:pPr>
            <w:r w:rsidRPr="00B74F53">
              <w:rPr>
                <w:b/>
                <w:i/>
                <w:sz w:val="24"/>
                <w:szCs w:val="24"/>
              </w:rPr>
              <w:t>Suite Floor</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Elevator Doors &amp; Trim</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Carpet</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Wallpaper</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Suite Door</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Garbage Room</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r w:rsidR="006D1F00" w:rsidRPr="00B74F53" w:rsidTr="00B74F53">
        <w:tc>
          <w:tcPr>
            <w:tcW w:w="3757" w:type="dxa"/>
          </w:tcPr>
          <w:p w:rsidR="006D1F00" w:rsidRPr="00B74F53" w:rsidRDefault="006D1F00" w:rsidP="00B74F53">
            <w:pPr>
              <w:spacing w:after="0"/>
              <w:jc w:val="both"/>
              <w:rPr>
                <w:sz w:val="24"/>
                <w:szCs w:val="24"/>
              </w:rPr>
            </w:pPr>
            <w:r w:rsidRPr="00B74F53">
              <w:rPr>
                <w:sz w:val="24"/>
                <w:szCs w:val="24"/>
              </w:rPr>
              <w:t>Other Comments</w:t>
            </w:r>
          </w:p>
        </w:tc>
        <w:tc>
          <w:tcPr>
            <w:tcW w:w="3758" w:type="dxa"/>
          </w:tcPr>
          <w:p w:rsidR="006D1F00" w:rsidRPr="00B74F53" w:rsidRDefault="006D1F00" w:rsidP="00B74F53">
            <w:pPr>
              <w:spacing w:after="0"/>
              <w:jc w:val="both"/>
              <w:rPr>
                <w:sz w:val="24"/>
                <w:szCs w:val="24"/>
              </w:rPr>
            </w:pPr>
          </w:p>
        </w:tc>
        <w:tc>
          <w:tcPr>
            <w:tcW w:w="3758" w:type="dxa"/>
          </w:tcPr>
          <w:p w:rsidR="006D1F00" w:rsidRPr="00B74F53" w:rsidRDefault="006D1F00" w:rsidP="00B74F53">
            <w:pPr>
              <w:spacing w:after="0"/>
              <w:jc w:val="both"/>
              <w:rPr>
                <w:sz w:val="24"/>
                <w:szCs w:val="24"/>
              </w:rPr>
            </w:pPr>
          </w:p>
        </w:tc>
      </w:tr>
    </w:tbl>
    <w:p w:rsidR="006D1F00" w:rsidRPr="00D973B4" w:rsidRDefault="006D1F00" w:rsidP="006D1F00">
      <w:pPr>
        <w:spacing w:after="0"/>
        <w:jc w:val="both"/>
        <w:rPr>
          <w:sz w:val="24"/>
          <w:szCs w:val="24"/>
        </w:rPr>
      </w:pPr>
    </w:p>
    <w:p w:rsidR="004A4D07" w:rsidRDefault="006D1F00" w:rsidP="006D1F00">
      <w:pPr>
        <w:pStyle w:val="ListParagraph"/>
        <w:spacing w:after="0"/>
        <w:ind w:left="0"/>
        <w:jc w:val="both"/>
        <w:rPr>
          <w:sz w:val="24"/>
          <w:szCs w:val="24"/>
        </w:rPr>
      </w:pPr>
      <w:r>
        <w:rPr>
          <w:sz w:val="24"/>
          <w:szCs w:val="24"/>
        </w:rPr>
        <w:t>I/We, ___________________________ have inspected the elevator, moving room and corridor of which my suite resides with the Concierge/Superintendent and found it to be in clean and reasonable condition.  We agree that if any damages are incurred during our move or delivery the charges relating to the repair will be deducted from the $200.00 deposit.</w:t>
      </w:r>
    </w:p>
    <w:p w:rsidR="006D1F00" w:rsidRDefault="006D1F00" w:rsidP="006D1F00">
      <w:pPr>
        <w:pStyle w:val="ListParagraph"/>
        <w:spacing w:after="0"/>
        <w:ind w:left="0"/>
        <w:jc w:val="both"/>
        <w:rPr>
          <w:sz w:val="24"/>
          <w:szCs w:val="24"/>
        </w:rPr>
      </w:pPr>
    </w:p>
    <w:p w:rsidR="006D1F00" w:rsidRDefault="006D1F00" w:rsidP="006D1F00">
      <w:pPr>
        <w:pStyle w:val="ListParagraph"/>
        <w:spacing w:after="0"/>
        <w:ind w:left="0"/>
        <w:jc w:val="both"/>
        <w:rPr>
          <w:sz w:val="24"/>
          <w:szCs w:val="24"/>
        </w:rPr>
      </w:pPr>
      <w:r>
        <w:rPr>
          <w:sz w:val="24"/>
          <w:szCs w:val="24"/>
        </w:rPr>
        <w:t>______________________________________</w:t>
      </w:r>
      <w:r>
        <w:rPr>
          <w:sz w:val="24"/>
          <w:szCs w:val="24"/>
        </w:rPr>
        <w:tab/>
      </w:r>
      <w:r>
        <w:rPr>
          <w:sz w:val="24"/>
          <w:szCs w:val="24"/>
        </w:rPr>
        <w:tab/>
      </w:r>
      <w:r>
        <w:rPr>
          <w:sz w:val="24"/>
          <w:szCs w:val="24"/>
        </w:rPr>
        <w:tab/>
        <w:t>______________________________________</w:t>
      </w:r>
    </w:p>
    <w:p w:rsidR="006D1F00" w:rsidRDefault="006D1F00" w:rsidP="000843B5">
      <w:pPr>
        <w:pStyle w:val="ListParagraph"/>
        <w:spacing w:after="0"/>
        <w:jc w:val="both"/>
        <w:rPr>
          <w:sz w:val="24"/>
          <w:szCs w:val="24"/>
        </w:rPr>
      </w:pPr>
      <w:r>
        <w:rPr>
          <w:sz w:val="24"/>
          <w:szCs w:val="24"/>
        </w:rPr>
        <w:t>Resident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T.S.C.C. #</w:t>
      </w:r>
      <w:r w:rsidR="009102ED">
        <w:rPr>
          <w:sz w:val="24"/>
          <w:szCs w:val="24"/>
        </w:rPr>
        <w:t>1577</w:t>
      </w:r>
      <w:r>
        <w:rPr>
          <w:sz w:val="24"/>
          <w:szCs w:val="24"/>
        </w:rPr>
        <w:t>/ Authorized Signature</w:t>
      </w:r>
    </w:p>
    <w:p w:rsidR="006D1F00" w:rsidRDefault="006D1F00" w:rsidP="006D1F00">
      <w:pPr>
        <w:pStyle w:val="ListParagraph"/>
        <w:spacing w:after="0"/>
        <w:ind w:left="0"/>
        <w:jc w:val="both"/>
        <w:rPr>
          <w:sz w:val="24"/>
          <w:szCs w:val="24"/>
        </w:rPr>
      </w:pPr>
    </w:p>
    <w:p w:rsidR="006D1F00" w:rsidRDefault="006D1F00" w:rsidP="006D1F00">
      <w:pPr>
        <w:pStyle w:val="ListParagraph"/>
        <w:spacing w:after="0"/>
        <w:ind w:left="0"/>
        <w:jc w:val="both"/>
        <w:rPr>
          <w:sz w:val="24"/>
          <w:szCs w:val="24"/>
        </w:rPr>
      </w:pPr>
      <w:r>
        <w:rPr>
          <w:sz w:val="24"/>
          <w:szCs w:val="24"/>
        </w:rPr>
        <w:t>********************************************************************************************</w:t>
      </w:r>
    </w:p>
    <w:p w:rsidR="006D1F00" w:rsidRDefault="006D1F00" w:rsidP="000843B5">
      <w:pPr>
        <w:pStyle w:val="ListParagraph"/>
        <w:spacing w:after="0"/>
        <w:jc w:val="both"/>
        <w:rPr>
          <w:sz w:val="24"/>
          <w:szCs w:val="24"/>
        </w:rPr>
      </w:pPr>
    </w:p>
    <w:p w:rsidR="006D1F00" w:rsidRDefault="006D1F00" w:rsidP="006D1F00">
      <w:pPr>
        <w:pStyle w:val="ListParagraph"/>
        <w:spacing w:after="0"/>
        <w:ind w:left="0"/>
        <w:jc w:val="center"/>
        <w:rPr>
          <w:b/>
          <w:sz w:val="24"/>
          <w:szCs w:val="24"/>
        </w:rPr>
      </w:pPr>
      <w:r>
        <w:rPr>
          <w:b/>
          <w:sz w:val="24"/>
          <w:szCs w:val="24"/>
        </w:rPr>
        <w:t>Damage Deposit Returned to Resident on:</w:t>
      </w:r>
    </w:p>
    <w:p w:rsidR="00B74F53" w:rsidRPr="00B74F53" w:rsidRDefault="00B74F53" w:rsidP="006D1F00">
      <w:pPr>
        <w:pStyle w:val="ListParagraph"/>
        <w:spacing w:after="0"/>
        <w:ind w:left="0"/>
        <w:jc w:val="center"/>
        <w:rPr>
          <w:b/>
          <w:sz w:val="10"/>
          <w:szCs w:val="10"/>
        </w:rPr>
      </w:pPr>
    </w:p>
    <w:p w:rsidR="00B74F53" w:rsidRPr="00B74F53" w:rsidRDefault="00B74F53" w:rsidP="006D1F00">
      <w:pPr>
        <w:pStyle w:val="ListParagraph"/>
        <w:spacing w:after="0"/>
        <w:ind w:left="0"/>
        <w:jc w:val="center"/>
        <w:rPr>
          <w:sz w:val="24"/>
          <w:szCs w:val="24"/>
        </w:rPr>
      </w:pPr>
      <w:r w:rsidRPr="00B74F53">
        <w:rPr>
          <w:sz w:val="24"/>
          <w:szCs w:val="24"/>
        </w:rPr>
        <w:t>______________________________________</w:t>
      </w:r>
    </w:p>
    <w:p w:rsidR="00B74F53" w:rsidRDefault="00B74F53" w:rsidP="006D1F00">
      <w:pPr>
        <w:pStyle w:val="ListParagraph"/>
        <w:spacing w:after="0"/>
        <w:ind w:left="0"/>
        <w:jc w:val="center"/>
        <w:rPr>
          <w:sz w:val="24"/>
          <w:szCs w:val="24"/>
        </w:rPr>
      </w:pPr>
      <w:r w:rsidRPr="00B74F53">
        <w:rPr>
          <w:sz w:val="24"/>
          <w:szCs w:val="24"/>
        </w:rPr>
        <w:t>(Date)</w:t>
      </w:r>
    </w:p>
    <w:p w:rsidR="00B74F53" w:rsidRDefault="00B74F53" w:rsidP="006D1F00">
      <w:pPr>
        <w:pStyle w:val="ListParagraph"/>
        <w:spacing w:after="0"/>
        <w:ind w:left="0"/>
        <w:jc w:val="center"/>
        <w:rPr>
          <w:sz w:val="24"/>
          <w:szCs w:val="24"/>
        </w:rPr>
      </w:pPr>
    </w:p>
    <w:p w:rsidR="00B74F53" w:rsidRDefault="00B74F53" w:rsidP="006D1F00">
      <w:pPr>
        <w:pStyle w:val="ListParagraph"/>
        <w:spacing w:after="0"/>
        <w:ind w:left="0"/>
        <w:jc w:val="center"/>
        <w:rPr>
          <w:b/>
          <w:sz w:val="24"/>
          <w:szCs w:val="24"/>
        </w:rPr>
      </w:pPr>
      <w:r>
        <w:rPr>
          <w:b/>
          <w:sz w:val="24"/>
          <w:szCs w:val="24"/>
        </w:rPr>
        <w:t>Damage Deposit Received:</w:t>
      </w:r>
    </w:p>
    <w:p w:rsidR="00B74F53" w:rsidRPr="00B74F53" w:rsidRDefault="00B74F53" w:rsidP="006D1F00">
      <w:pPr>
        <w:pStyle w:val="ListParagraph"/>
        <w:spacing w:after="0"/>
        <w:ind w:left="0"/>
        <w:jc w:val="center"/>
        <w:rPr>
          <w:b/>
          <w:sz w:val="10"/>
          <w:szCs w:val="10"/>
        </w:rPr>
      </w:pPr>
    </w:p>
    <w:p w:rsidR="00B74F53" w:rsidRPr="00B74F53" w:rsidRDefault="00B74F53" w:rsidP="006D1F00">
      <w:pPr>
        <w:pStyle w:val="ListParagraph"/>
        <w:spacing w:after="0"/>
        <w:ind w:left="0"/>
        <w:jc w:val="center"/>
        <w:rPr>
          <w:sz w:val="24"/>
          <w:szCs w:val="24"/>
        </w:rPr>
      </w:pPr>
      <w:r>
        <w:rPr>
          <w:sz w:val="24"/>
          <w:szCs w:val="24"/>
        </w:rPr>
        <w:t>__________________________________________</w:t>
      </w:r>
    </w:p>
    <w:p w:rsidR="006D1F00" w:rsidRDefault="00B74F53" w:rsidP="00B74F53">
      <w:pPr>
        <w:pStyle w:val="ListParagraph"/>
        <w:spacing w:after="0"/>
        <w:ind w:left="0"/>
        <w:jc w:val="center"/>
        <w:rPr>
          <w:sz w:val="24"/>
          <w:szCs w:val="24"/>
        </w:rPr>
      </w:pPr>
      <w:r>
        <w:rPr>
          <w:sz w:val="24"/>
          <w:szCs w:val="24"/>
        </w:rPr>
        <w:t>(Resident Signature)</w:t>
      </w:r>
    </w:p>
    <w:sectPr w:rsidR="006D1F00" w:rsidSect="006D031E">
      <w:pgSz w:w="12240" w:h="15840"/>
      <w:pgMar w:top="426" w:right="616" w:bottom="28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F7168"/>
    <w:multiLevelType w:val="singleLevel"/>
    <w:tmpl w:val="095C6042"/>
    <w:lvl w:ilvl="0">
      <w:start w:val="7"/>
      <w:numFmt w:val="decimal"/>
      <w:lvlText w:val="%1."/>
      <w:lvlJc w:val="left"/>
      <w:pPr>
        <w:tabs>
          <w:tab w:val="num" w:pos="720"/>
        </w:tabs>
        <w:ind w:left="720" w:hanging="720"/>
      </w:pPr>
      <w:rPr>
        <w:rFonts w:hint="default"/>
      </w:rPr>
    </w:lvl>
  </w:abstractNum>
  <w:abstractNum w:abstractNumId="1">
    <w:nsid w:val="22734B9D"/>
    <w:multiLevelType w:val="singleLevel"/>
    <w:tmpl w:val="095C6042"/>
    <w:lvl w:ilvl="0">
      <w:start w:val="1"/>
      <w:numFmt w:val="decimal"/>
      <w:lvlText w:val="%1."/>
      <w:lvlJc w:val="left"/>
      <w:pPr>
        <w:tabs>
          <w:tab w:val="num" w:pos="720"/>
        </w:tabs>
        <w:ind w:left="720" w:hanging="720"/>
      </w:pPr>
      <w:rPr>
        <w:rFonts w:hint="default"/>
      </w:rPr>
    </w:lvl>
  </w:abstractNum>
  <w:abstractNum w:abstractNumId="2">
    <w:nsid w:val="2C087D59"/>
    <w:multiLevelType w:val="hybridMultilevel"/>
    <w:tmpl w:val="47D2A83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333B1B53"/>
    <w:multiLevelType w:val="hybridMultilevel"/>
    <w:tmpl w:val="E8F005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3CA701DA"/>
    <w:multiLevelType w:val="hybridMultilevel"/>
    <w:tmpl w:val="5E7A07A6"/>
    <w:lvl w:ilvl="0" w:tplc="1009000F">
      <w:start w:val="1"/>
      <w:numFmt w:val="decimal"/>
      <w:lvlText w:val="%1."/>
      <w:lvlJc w:val="left"/>
      <w:pPr>
        <w:ind w:left="862" w:hanging="360"/>
      </w:pPr>
    </w:lvl>
    <w:lvl w:ilvl="1" w:tplc="10090019" w:tentative="1">
      <w:start w:val="1"/>
      <w:numFmt w:val="lowerLetter"/>
      <w:lvlText w:val="%2."/>
      <w:lvlJc w:val="left"/>
      <w:pPr>
        <w:ind w:left="1582" w:hanging="360"/>
      </w:pPr>
    </w:lvl>
    <w:lvl w:ilvl="2" w:tplc="1009001B" w:tentative="1">
      <w:start w:val="1"/>
      <w:numFmt w:val="lowerRoman"/>
      <w:lvlText w:val="%3."/>
      <w:lvlJc w:val="right"/>
      <w:pPr>
        <w:ind w:left="2302" w:hanging="180"/>
      </w:pPr>
    </w:lvl>
    <w:lvl w:ilvl="3" w:tplc="1009000F" w:tentative="1">
      <w:start w:val="1"/>
      <w:numFmt w:val="decimal"/>
      <w:lvlText w:val="%4."/>
      <w:lvlJc w:val="left"/>
      <w:pPr>
        <w:ind w:left="3022" w:hanging="360"/>
      </w:pPr>
    </w:lvl>
    <w:lvl w:ilvl="4" w:tplc="10090019" w:tentative="1">
      <w:start w:val="1"/>
      <w:numFmt w:val="lowerLetter"/>
      <w:lvlText w:val="%5."/>
      <w:lvlJc w:val="left"/>
      <w:pPr>
        <w:ind w:left="3742" w:hanging="360"/>
      </w:pPr>
    </w:lvl>
    <w:lvl w:ilvl="5" w:tplc="1009001B" w:tentative="1">
      <w:start w:val="1"/>
      <w:numFmt w:val="lowerRoman"/>
      <w:lvlText w:val="%6."/>
      <w:lvlJc w:val="right"/>
      <w:pPr>
        <w:ind w:left="4462" w:hanging="180"/>
      </w:pPr>
    </w:lvl>
    <w:lvl w:ilvl="6" w:tplc="1009000F" w:tentative="1">
      <w:start w:val="1"/>
      <w:numFmt w:val="decimal"/>
      <w:lvlText w:val="%7."/>
      <w:lvlJc w:val="left"/>
      <w:pPr>
        <w:ind w:left="5182" w:hanging="360"/>
      </w:pPr>
    </w:lvl>
    <w:lvl w:ilvl="7" w:tplc="10090019" w:tentative="1">
      <w:start w:val="1"/>
      <w:numFmt w:val="lowerLetter"/>
      <w:lvlText w:val="%8."/>
      <w:lvlJc w:val="left"/>
      <w:pPr>
        <w:ind w:left="5902" w:hanging="360"/>
      </w:pPr>
    </w:lvl>
    <w:lvl w:ilvl="8" w:tplc="1009001B" w:tentative="1">
      <w:start w:val="1"/>
      <w:numFmt w:val="lowerRoman"/>
      <w:lvlText w:val="%9."/>
      <w:lvlJc w:val="right"/>
      <w:pPr>
        <w:ind w:left="6622" w:hanging="180"/>
      </w:pPr>
    </w:lvl>
  </w:abstractNum>
  <w:abstractNum w:abstractNumId="5">
    <w:nsid w:val="504A5FCB"/>
    <w:multiLevelType w:val="hybridMultilevel"/>
    <w:tmpl w:val="5F4E9B6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nsid w:val="593A4F14"/>
    <w:multiLevelType w:val="hybridMultilevel"/>
    <w:tmpl w:val="9CA883A8"/>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0B">
      <w:start w:val="1"/>
      <w:numFmt w:val="bullet"/>
      <w:lvlText w:val=""/>
      <w:lvlJc w:val="left"/>
      <w:pPr>
        <w:ind w:left="1315" w:hanging="180"/>
      </w:pPr>
      <w:rPr>
        <w:rFonts w:ascii="Wingdings" w:hAnsi="Wingdings" w:hint="default"/>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5C910144"/>
    <w:multiLevelType w:val="hybridMultilevel"/>
    <w:tmpl w:val="89B8E95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661B6D6A"/>
    <w:multiLevelType w:val="hybridMultilevel"/>
    <w:tmpl w:val="71CE50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66813C7F"/>
    <w:multiLevelType w:val="singleLevel"/>
    <w:tmpl w:val="0B46DD3E"/>
    <w:lvl w:ilvl="0">
      <w:start w:val="3"/>
      <w:numFmt w:val="decimal"/>
      <w:lvlText w:val="%1."/>
      <w:lvlJc w:val="left"/>
      <w:pPr>
        <w:tabs>
          <w:tab w:val="num" w:pos="720"/>
        </w:tabs>
        <w:ind w:left="720" w:hanging="720"/>
      </w:pPr>
      <w:rPr>
        <w:rFonts w:hint="default"/>
      </w:rPr>
    </w:lvl>
  </w:abstractNum>
  <w:abstractNum w:abstractNumId="10">
    <w:nsid w:val="72F327E9"/>
    <w:multiLevelType w:val="hybridMultilevel"/>
    <w:tmpl w:val="940C1E54"/>
    <w:lvl w:ilvl="0" w:tplc="FD322D8A">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6"/>
  </w:num>
  <w:num w:numId="2">
    <w:abstractNumId w:val="3"/>
  </w:num>
  <w:num w:numId="3">
    <w:abstractNumId w:val="9"/>
  </w:num>
  <w:num w:numId="4">
    <w:abstractNumId w:val="8"/>
  </w:num>
  <w:num w:numId="5">
    <w:abstractNumId w:val="1"/>
  </w:num>
  <w:num w:numId="6">
    <w:abstractNumId w:val="0"/>
  </w:num>
  <w:num w:numId="7">
    <w:abstractNumId w:val="2"/>
  </w:num>
  <w:num w:numId="8">
    <w:abstractNumId w:val="5"/>
  </w:num>
  <w:num w:numId="9">
    <w:abstractNumId w:val="4"/>
  </w:num>
  <w:num w:numId="10">
    <w:abstractNumId w:val="10"/>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attachedTemplate r:id="rId1"/>
  <w:defaultTabStop w:val="720"/>
  <w:characterSpacingControl w:val="doNotCompress"/>
  <w:compat/>
  <w:rsids>
    <w:rsidRoot w:val="00253A73"/>
    <w:rsid w:val="000843B5"/>
    <w:rsid w:val="000C54AB"/>
    <w:rsid w:val="000F08A8"/>
    <w:rsid w:val="001A6144"/>
    <w:rsid w:val="00253A73"/>
    <w:rsid w:val="0034679A"/>
    <w:rsid w:val="004A4D07"/>
    <w:rsid w:val="00506191"/>
    <w:rsid w:val="006B2051"/>
    <w:rsid w:val="006C48A2"/>
    <w:rsid w:val="006D031E"/>
    <w:rsid w:val="006D1F00"/>
    <w:rsid w:val="00743ED9"/>
    <w:rsid w:val="007C3513"/>
    <w:rsid w:val="009102ED"/>
    <w:rsid w:val="00946FC2"/>
    <w:rsid w:val="009B06E2"/>
    <w:rsid w:val="009F619C"/>
    <w:rsid w:val="00B73478"/>
    <w:rsid w:val="00B74F53"/>
    <w:rsid w:val="00C603CF"/>
    <w:rsid w:val="00C6479E"/>
    <w:rsid w:val="00D973B4"/>
    <w:rsid w:val="00EA01C4"/>
    <w:rsid w:val="00EC2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513"/>
    <w:pPr>
      <w:spacing w:after="200" w:line="276" w:lineRule="auto"/>
    </w:pPr>
    <w:rPr>
      <w:sz w:val="22"/>
      <w:szCs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ED9"/>
    <w:pPr>
      <w:ind w:left="720"/>
      <w:contextualSpacing/>
    </w:pPr>
  </w:style>
  <w:style w:type="paragraph" w:styleId="BodyTextIndent">
    <w:name w:val="Body Text Indent"/>
    <w:basedOn w:val="Normal"/>
    <w:link w:val="BodyTextIndentChar"/>
    <w:rsid w:val="006C48A2"/>
    <w:pPr>
      <w:spacing w:after="0" w:line="240" w:lineRule="auto"/>
      <w:ind w:left="720"/>
    </w:pPr>
    <w:rPr>
      <w:rFonts w:ascii="Arial" w:eastAsia="Times New Roman" w:hAnsi="Arial"/>
      <w:sz w:val="24"/>
      <w:szCs w:val="20"/>
      <w:lang w:val="en-US"/>
    </w:rPr>
  </w:style>
  <w:style w:type="character" w:customStyle="1" w:styleId="BodyTextIndentChar">
    <w:name w:val="Body Text Indent Char"/>
    <w:basedOn w:val="DefaultParagraphFont"/>
    <w:link w:val="BodyTextIndent"/>
    <w:rsid w:val="006C48A2"/>
    <w:rPr>
      <w:rFonts w:ascii="Arial" w:eastAsia="Times New Roman" w:hAnsi="Arial"/>
      <w:sz w:val="24"/>
      <w:lang w:val="en-US" w:eastAsia="en-US"/>
    </w:rPr>
  </w:style>
  <w:style w:type="paragraph" w:styleId="Footer">
    <w:name w:val="footer"/>
    <w:basedOn w:val="Normal"/>
    <w:link w:val="FooterChar"/>
    <w:rsid w:val="00B73478"/>
    <w:pPr>
      <w:tabs>
        <w:tab w:val="center" w:pos="4320"/>
        <w:tab w:val="right" w:pos="8640"/>
      </w:tabs>
      <w:spacing w:after="0" w:line="240" w:lineRule="auto"/>
    </w:pPr>
    <w:rPr>
      <w:rFonts w:ascii="Arial" w:eastAsia="Times New Roman" w:hAnsi="Arial"/>
      <w:sz w:val="24"/>
      <w:szCs w:val="20"/>
      <w:lang w:val="en-US"/>
    </w:rPr>
  </w:style>
  <w:style w:type="character" w:customStyle="1" w:styleId="FooterChar">
    <w:name w:val="Footer Char"/>
    <w:basedOn w:val="DefaultParagraphFont"/>
    <w:link w:val="Footer"/>
    <w:rsid w:val="00B73478"/>
    <w:rPr>
      <w:rFonts w:ascii="Arial" w:eastAsia="Times New Roman" w:hAnsi="Arial"/>
      <w:sz w:val="24"/>
      <w:lang w:val="en-US" w:eastAsia="en-US"/>
    </w:rPr>
  </w:style>
  <w:style w:type="table" w:styleId="TableGrid">
    <w:name w:val="Table Grid"/>
    <w:basedOn w:val="TableNormal"/>
    <w:uiPriority w:val="59"/>
    <w:rsid w:val="006D1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enants\Downloads\1577%20-%20Elevator%20Reservation%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1577 - Elevator Reservation Agreement</Template>
  <TotalTime>0</TotalTime>
  <Pages>2</Pages>
  <Words>594</Words>
  <Characters>3392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Tenants</dc:creator>
  <cp:lastModifiedBy>Tenants</cp:lastModifiedBy>
  <cp:revision>1</cp:revision>
  <cp:lastPrinted>2012-02-24T16:19:00Z</cp:lastPrinted>
  <dcterms:created xsi:type="dcterms:W3CDTF">2015-06-23T20:23:00Z</dcterms:created>
  <dcterms:modified xsi:type="dcterms:W3CDTF">2015-06-23T20:23:00Z</dcterms:modified>
</cp:coreProperties>
</file>